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54" w:rsidRPr="00265854" w:rsidRDefault="00265854">
      <w:pPr>
        <w:pStyle w:val="ConsPlusTitle"/>
        <w:jc w:val="center"/>
        <w:outlineLvl w:val="0"/>
      </w:pPr>
      <w:r w:rsidRPr="00265854">
        <w:t>ПРАВИТЕЛЬСТВО НОВГОРОДСКОЙ ОБЛАСТИ</w:t>
      </w:r>
    </w:p>
    <w:p w:rsidR="00265854" w:rsidRPr="00265854" w:rsidRDefault="00265854">
      <w:pPr>
        <w:pStyle w:val="ConsPlusTitle"/>
        <w:jc w:val="center"/>
      </w:pPr>
    </w:p>
    <w:p w:rsidR="00265854" w:rsidRPr="00265854" w:rsidRDefault="00265854">
      <w:pPr>
        <w:pStyle w:val="ConsPlusTitle"/>
        <w:jc w:val="center"/>
      </w:pPr>
      <w:r w:rsidRPr="00265854">
        <w:t>ПОСТАНОВЛЕНИЕ</w:t>
      </w:r>
    </w:p>
    <w:p w:rsidR="00265854" w:rsidRPr="00265854" w:rsidRDefault="00265854">
      <w:pPr>
        <w:pStyle w:val="ConsPlusTitle"/>
        <w:jc w:val="center"/>
      </w:pPr>
      <w:r w:rsidRPr="00265854">
        <w:t>от 4 марта 2025 г. N 74</w:t>
      </w:r>
    </w:p>
    <w:p w:rsidR="00265854" w:rsidRPr="00265854" w:rsidRDefault="00265854">
      <w:pPr>
        <w:pStyle w:val="ConsPlusTitle"/>
        <w:jc w:val="center"/>
      </w:pPr>
    </w:p>
    <w:p w:rsidR="00B870B5" w:rsidRDefault="00B870B5">
      <w:pPr>
        <w:pStyle w:val="ConsPlusTitle"/>
        <w:jc w:val="center"/>
      </w:pPr>
      <w:r w:rsidRPr="00265854">
        <w:t>ОБ УТВЕРЖДЕНИИ ПЕРЕЧНЯ ДОКУМЕНТОВ, НА ОСНОВАНИИ КОТОРЫХ</w:t>
      </w:r>
    </w:p>
    <w:p w:rsidR="00B870B5" w:rsidRDefault="00B870B5">
      <w:pPr>
        <w:pStyle w:val="ConsPlusTitle"/>
        <w:jc w:val="center"/>
      </w:pPr>
      <w:r>
        <w:t xml:space="preserve"> П</w:t>
      </w:r>
      <w:r w:rsidRPr="00265854">
        <w:t>РОИЗВОДИТСЯ СПИСАНИЕ ЗАДОЛЖЕННОСТИ, БЕЗНАДЕЖНОЙ</w:t>
      </w:r>
      <w:r>
        <w:t xml:space="preserve"> К</w:t>
      </w:r>
      <w:r w:rsidRPr="00265854">
        <w:t xml:space="preserve"> ВЗЫСКАНИЮ,</w:t>
      </w:r>
    </w:p>
    <w:p w:rsidR="00265854" w:rsidRPr="00265854" w:rsidRDefault="00B870B5">
      <w:pPr>
        <w:pStyle w:val="ConsPlusTitle"/>
        <w:jc w:val="center"/>
      </w:pPr>
      <w:bookmarkStart w:id="0" w:name="_GoBack"/>
      <w:bookmarkEnd w:id="0"/>
      <w:r w:rsidRPr="00265854">
        <w:t xml:space="preserve"> В ЧАСТИ СУММ РЕГИОНАЛЬНЫХ НАЛОГОВ</w:t>
      </w: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ind w:firstLine="540"/>
        <w:jc w:val="both"/>
      </w:pPr>
      <w:r w:rsidRPr="00265854">
        <w:t>В соответствии со статьей 2 областного закона от 27.01.2025 N 631-ОЗ "Об установлении дополнительных оснований признания безнадежной к взысканию задолженности в части сумм региональных налогов" Правительство Новгородской области постановляет:</w:t>
      </w:r>
    </w:p>
    <w:p w:rsidR="00265854" w:rsidRPr="00265854" w:rsidRDefault="00265854">
      <w:pPr>
        <w:pStyle w:val="ConsPlusNormal"/>
        <w:spacing w:before="220"/>
        <w:ind w:firstLine="540"/>
        <w:jc w:val="both"/>
      </w:pPr>
      <w:r w:rsidRPr="00265854">
        <w:t>1. Утвердить прилагаемый перечень документов, на основании которых производится списание задолженности, безнадежной к взысканию, в части сумм региональных налогов.</w:t>
      </w:r>
    </w:p>
    <w:p w:rsidR="00265854" w:rsidRPr="00265854" w:rsidRDefault="00265854">
      <w:pPr>
        <w:pStyle w:val="ConsPlusNormal"/>
        <w:spacing w:before="220"/>
        <w:ind w:firstLine="540"/>
        <w:jc w:val="both"/>
      </w:pPr>
      <w:r w:rsidRPr="00265854">
        <w:t>2. Признать утратившим силу постановление Администрации Новгородской области от 30.05.2011 N 224 "О документах, на основании которых производится списание безнадежной к взысканию недоимки, задолженности по пеням и штрафам по региональным налогам".</w:t>
      </w:r>
    </w:p>
    <w:p w:rsidR="00265854" w:rsidRPr="00265854" w:rsidRDefault="00265854">
      <w:pPr>
        <w:pStyle w:val="ConsPlusNormal"/>
        <w:spacing w:before="220"/>
        <w:ind w:firstLine="540"/>
        <w:jc w:val="both"/>
      </w:pPr>
      <w:r w:rsidRPr="00265854">
        <w:t>3. Опубликовать постановление на "</w:t>
      </w:r>
      <w:proofErr w:type="gramStart"/>
      <w:r w:rsidRPr="00265854">
        <w:t>Официальном</w:t>
      </w:r>
      <w:proofErr w:type="gramEnd"/>
      <w:r w:rsidRPr="00265854">
        <w:t xml:space="preserve"> интернет-портале правовой информации" (www.pravo.gov.ru).</w:t>
      </w: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jc w:val="right"/>
      </w:pPr>
      <w:r w:rsidRPr="00265854">
        <w:t>Первый заместитель</w:t>
      </w:r>
    </w:p>
    <w:p w:rsidR="00265854" w:rsidRPr="00265854" w:rsidRDefault="00265854">
      <w:pPr>
        <w:pStyle w:val="ConsPlusNormal"/>
        <w:jc w:val="right"/>
      </w:pPr>
      <w:r w:rsidRPr="00265854">
        <w:t>Губернатора Новгородской области</w:t>
      </w:r>
    </w:p>
    <w:p w:rsidR="00265854" w:rsidRPr="00265854" w:rsidRDefault="00265854">
      <w:pPr>
        <w:pStyle w:val="ConsPlusNormal"/>
        <w:jc w:val="right"/>
      </w:pPr>
      <w:r w:rsidRPr="00265854">
        <w:t>А.В.ДРОНОВ</w:t>
      </w: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jc w:val="both"/>
      </w:pPr>
    </w:p>
    <w:p w:rsidR="00265854" w:rsidRDefault="00B870B5">
      <w:pPr>
        <w:pStyle w:val="ConsPlusNormal"/>
        <w:jc w:val="both"/>
      </w:pPr>
      <w:r>
        <w:br/>
      </w:r>
      <w:r>
        <w:br/>
      </w: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Default="00B870B5">
      <w:pPr>
        <w:pStyle w:val="ConsPlusNormal"/>
        <w:jc w:val="both"/>
      </w:pPr>
    </w:p>
    <w:p w:rsidR="00B870B5" w:rsidRPr="00265854" w:rsidRDefault="00B870B5">
      <w:pPr>
        <w:pStyle w:val="ConsPlusNormal"/>
        <w:jc w:val="both"/>
      </w:pPr>
    </w:p>
    <w:p w:rsidR="00265854" w:rsidRPr="00265854" w:rsidRDefault="00265854">
      <w:pPr>
        <w:pStyle w:val="ConsPlusNormal"/>
        <w:jc w:val="right"/>
        <w:outlineLvl w:val="0"/>
      </w:pPr>
      <w:r w:rsidRPr="00265854">
        <w:t>Утвержден</w:t>
      </w:r>
    </w:p>
    <w:p w:rsidR="00265854" w:rsidRPr="00265854" w:rsidRDefault="00265854">
      <w:pPr>
        <w:pStyle w:val="ConsPlusNormal"/>
        <w:jc w:val="right"/>
      </w:pPr>
      <w:r w:rsidRPr="00265854">
        <w:t>постановлением</w:t>
      </w:r>
    </w:p>
    <w:p w:rsidR="00265854" w:rsidRPr="00265854" w:rsidRDefault="00265854">
      <w:pPr>
        <w:pStyle w:val="ConsPlusNormal"/>
        <w:jc w:val="right"/>
      </w:pPr>
      <w:r w:rsidRPr="00265854">
        <w:t>Правительства Новгородской области</w:t>
      </w:r>
    </w:p>
    <w:p w:rsidR="00265854" w:rsidRPr="00265854" w:rsidRDefault="00265854">
      <w:pPr>
        <w:pStyle w:val="ConsPlusNormal"/>
        <w:jc w:val="right"/>
      </w:pPr>
      <w:r w:rsidRPr="00265854">
        <w:t>от 04.03.2025 N 74</w:t>
      </w: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Title"/>
        <w:jc w:val="center"/>
      </w:pPr>
      <w:bookmarkStart w:id="1" w:name="P28"/>
      <w:bookmarkEnd w:id="1"/>
      <w:r w:rsidRPr="00265854">
        <w:t>ПЕРЕЧЕНЬ</w:t>
      </w:r>
    </w:p>
    <w:p w:rsidR="00265854" w:rsidRPr="00265854" w:rsidRDefault="00265854">
      <w:pPr>
        <w:pStyle w:val="ConsPlusTitle"/>
        <w:jc w:val="center"/>
      </w:pPr>
      <w:r w:rsidRPr="00265854">
        <w:t>ДОКУМЕНТОВ, НА ОСНОВАНИИ КОТОРЫХ ПРОИЗВОДИТСЯ СПИСАНИЕ</w:t>
      </w:r>
    </w:p>
    <w:p w:rsidR="00265854" w:rsidRPr="00265854" w:rsidRDefault="00265854">
      <w:pPr>
        <w:pStyle w:val="ConsPlusTitle"/>
        <w:jc w:val="center"/>
      </w:pPr>
      <w:r w:rsidRPr="00265854">
        <w:t>ЗАДОЛЖЕННОСТИ, БЕЗНАДЕЖНОЙ К ВЗЫСКАНИЮ, В ЧАСТИ СУММ</w:t>
      </w:r>
    </w:p>
    <w:p w:rsidR="00265854" w:rsidRPr="00265854" w:rsidRDefault="00265854">
      <w:pPr>
        <w:pStyle w:val="ConsPlusTitle"/>
        <w:jc w:val="center"/>
      </w:pPr>
      <w:r w:rsidRPr="00265854">
        <w:t>РЕГИОНАЛЬНЫХ НАЛОГОВ</w:t>
      </w: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ind w:firstLine="540"/>
        <w:jc w:val="both"/>
      </w:pPr>
      <w:r w:rsidRPr="00265854">
        <w:t>1. По основаниям, указанным в пунктах 1, 2 статьи 1 областного закона от 27.01.2025 N 631-ОЗ "Об установлении дополнительных оснований признания безнадежной к взысканию задолженности в части сумм региональных налогов", - заключение налогового органа об установлении дополнительных оснований признания безнадежной к взысканию задолженности по форме согласно приложению к настоящему перечню.</w:t>
      </w:r>
    </w:p>
    <w:p w:rsidR="00265854" w:rsidRPr="00265854" w:rsidRDefault="00265854">
      <w:pPr>
        <w:pStyle w:val="ConsPlusNormal"/>
        <w:spacing w:before="220"/>
        <w:ind w:firstLine="540"/>
        <w:jc w:val="both"/>
      </w:pPr>
      <w:r w:rsidRPr="00265854">
        <w:t xml:space="preserve">2. </w:t>
      </w:r>
      <w:proofErr w:type="gramStart"/>
      <w:r w:rsidRPr="00265854">
        <w:t>По основаниям, указанным в пунктах 3, 4, 5 статьи 1 областного закона от 27.01.2025 N 631-ОЗ "Об установлении дополнительных оснований признания безнадежной к взысканию задолженности в части сумм региональных налогов", - справка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форме согласно приложению</w:t>
      </w:r>
      <w:proofErr w:type="gramEnd"/>
      <w:r w:rsidRPr="00265854">
        <w:t xml:space="preserve"> </w:t>
      </w:r>
      <w:proofErr w:type="gramStart"/>
      <w:r w:rsidRPr="00265854">
        <w:t>N 1 к приказу Федеральной налоговой службы от 05 ноября 2024 года N ЕД-7-8/987@ "Об утверждении формы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форме", сформированная и размещенная в информационных ресурсах налогового органа.</w:t>
      </w:r>
      <w:proofErr w:type="gramEnd"/>
    </w:p>
    <w:p w:rsidR="00265854" w:rsidRPr="00265854" w:rsidRDefault="00265854">
      <w:pPr>
        <w:pStyle w:val="ConsPlusNormal"/>
        <w:spacing w:before="220"/>
        <w:ind w:firstLine="540"/>
        <w:jc w:val="both"/>
      </w:pPr>
      <w:r w:rsidRPr="00265854">
        <w:t xml:space="preserve">3. </w:t>
      </w:r>
      <w:proofErr w:type="gramStart"/>
      <w:r w:rsidRPr="00265854">
        <w:t>По основанию, указанному в пункте 6 статьи 1 областного закона, от 27.01.2025 N 631-ОЗ "Об установлении дополнительных оснований признания безнадежной к взысканию задолженности в части сумм региональных налогов", - копия документа о гибели (смерти) при исполнении обязанностей военной службы (службы) в ходе проведения специальной военной операции или копия заключения военно-врачебной комиссии о причинной связи увечья (ранения, травмы, контузии) или заболевания, приведших</w:t>
      </w:r>
      <w:proofErr w:type="gramEnd"/>
      <w:r w:rsidRPr="00265854">
        <w:t xml:space="preserve"> к смерти, с прохождением военной службы (службы) в ходе проведения специальной военной операции (в случае смерти после увольнения с военной службы (службы), если смерть лица наступила вследствие увечья (ранения, травмы, контузии) или заболевания, полученных им при исполнении обязанностей военной службы (службы) в ходе проведения специальной военной операции).</w:t>
      </w:r>
    </w:p>
    <w:p w:rsidR="00265854" w:rsidRPr="00265854" w:rsidRDefault="00265854">
      <w:pPr>
        <w:pStyle w:val="ConsPlusNormal"/>
        <w:spacing w:before="220"/>
        <w:ind w:firstLine="540"/>
        <w:jc w:val="both"/>
      </w:pPr>
      <w:r w:rsidRPr="00265854">
        <w:t>4. По основанию, указанному в пункте 7 статьи 1 областного закона от 27.01.2025 N 631-ОЗ "Об установлении дополнительных оснований признания безнадежной к взысканию задолженности в части сумм региональных налогов", - сведения из реестра наследственных дел единой информационной системы нотариата.</w:t>
      </w: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jc w:val="both"/>
      </w:pPr>
    </w:p>
    <w:p w:rsidR="00265854" w:rsidRDefault="00265854">
      <w:pPr>
        <w:pStyle w:val="ConsPlusNormal"/>
        <w:jc w:val="both"/>
      </w:pPr>
      <w:r>
        <w:br/>
      </w:r>
    </w:p>
    <w:p w:rsidR="00265854" w:rsidRDefault="00265854">
      <w:pPr>
        <w:pStyle w:val="ConsPlusNormal"/>
        <w:jc w:val="both"/>
      </w:pPr>
    </w:p>
    <w:p w:rsidR="00265854" w:rsidRDefault="00265854">
      <w:pPr>
        <w:pStyle w:val="ConsPlusNormal"/>
        <w:jc w:val="both"/>
      </w:pPr>
    </w:p>
    <w:p w:rsidR="00265854" w:rsidRDefault="00265854">
      <w:pPr>
        <w:pStyle w:val="ConsPlusNormal"/>
        <w:jc w:val="both"/>
      </w:pPr>
    </w:p>
    <w:p w:rsidR="00265854" w:rsidRDefault="00265854">
      <w:pPr>
        <w:pStyle w:val="ConsPlusNormal"/>
        <w:jc w:val="both"/>
      </w:pPr>
    </w:p>
    <w:p w:rsidR="00265854" w:rsidRDefault="00265854">
      <w:pPr>
        <w:pStyle w:val="ConsPlusNormal"/>
        <w:jc w:val="both"/>
      </w:pPr>
    </w:p>
    <w:p w:rsidR="00265854" w:rsidRPr="00265854" w:rsidRDefault="00265854">
      <w:pPr>
        <w:pStyle w:val="ConsPlusNormal"/>
        <w:jc w:val="right"/>
        <w:outlineLvl w:val="1"/>
      </w:pPr>
      <w:r w:rsidRPr="00265854">
        <w:t>Приложение</w:t>
      </w:r>
    </w:p>
    <w:p w:rsidR="00265854" w:rsidRPr="00265854" w:rsidRDefault="00265854">
      <w:pPr>
        <w:pStyle w:val="ConsPlusNormal"/>
        <w:jc w:val="right"/>
      </w:pPr>
      <w:r w:rsidRPr="00265854">
        <w:t>к перечню</w:t>
      </w:r>
    </w:p>
    <w:p w:rsidR="00265854" w:rsidRPr="00265854" w:rsidRDefault="00265854">
      <w:pPr>
        <w:pStyle w:val="ConsPlusNormal"/>
        <w:jc w:val="right"/>
      </w:pPr>
      <w:r w:rsidRPr="00265854">
        <w:t>документов, на основании которых</w:t>
      </w:r>
    </w:p>
    <w:p w:rsidR="00265854" w:rsidRPr="00265854" w:rsidRDefault="00265854">
      <w:pPr>
        <w:pStyle w:val="ConsPlusNormal"/>
        <w:jc w:val="right"/>
      </w:pPr>
      <w:r w:rsidRPr="00265854">
        <w:t>производится списание задолженности,</w:t>
      </w:r>
    </w:p>
    <w:p w:rsidR="00265854" w:rsidRPr="00265854" w:rsidRDefault="00265854">
      <w:pPr>
        <w:pStyle w:val="ConsPlusNormal"/>
        <w:jc w:val="right"/>
      </w:pPr>
      <w:proofErr w:type="gramStart"/>
      <w:r w:rsidRPr="00265854">
        <w:t>безнадежной к взысканию, в части</w:t>
      </w:r>
      <w:proofErr w:type="gramEnd"/>
    </w:p>
    <w:p w:rsidR="00265854" w:rsidRPr="00265854" w:rsidRDefault="00265854">
      <w:pPr>
        <w:pStyle w:val="ConsPlusNormal"/>
        <w:jc w:val="right"/>
      </w:pPr>
      <w:r w:rsidRPr="00265854">
        <w:t>сумм региональных налогов</w:t>
      </w:r>
    </w:p>
    <w:p w:rsidR="00265854" w:rsidRPr="00265854" w:rsidRDefault="00265854">
      <w:pPr>
        <w:pStyle w:val="ConsPlusNormal"/>
        <w:jc w:val="both"/>
      </w:pPr>
      <w:r>
        <w:br/>
      </w: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2083"/>
        <w:gridCol w:w="1078"/>
        <w:gridCol w:w="1001"/>
        <w:gridCol w:w="1294"/>
        <w:gridCol w:w="151"/>
        <w:gridCol w:w="1445"/>
        <w:gridCol w:w="1494"/>
      </w:tblGrid>
      <w:tr w:rsidR="00265854" w:rsidRPr="0026585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854" w:rsidRPr="00265854" w:rsidRDefault="00265854">
            <w:pPr>
              <w:pStyle w:val="ConsPlusNormal"/>
              <w:jc w:val="center"/>
            </w:pPr>
            <w:bookmarkStart w:id="2" w:name="P49"/>
            <w:bookmarkEnd w:id="2"/>
            <w:r w:rsidRPr="00265854">
              <w:t>ЗАКЛЮЧЕНИЕ</w:t>
            </w:r>
          </w:p>
          <w:p w:rsidR="00265854" w:rsidRPr="00265854" w:rsidRDefault="00265854">
            <w:pPr>
              <w:pStyle w:val="ConsPlusNormal"/>
              <w:jc w:val="center"/>
            </w:pPr>
            <w:r w:rsidRPr="00265854">
              <w:t xml:space="preserve">об установлении дополнительных оснований признания </w:t>
            </w:r>
            <w:proofErr w:type="gramStart"/>
            <w:r w:rsidRPr="00265854">
              <w:t>безнадежной</w:t>
            </w:r>
            <w:proofErr w:type="gramEnd"/>
          </w:p>
          <w:p w:rsidR="00265854" w:rsidRPr="00265854" w:rsidRDefault="00265854">
            <w:pPr>
              <w:pStyle w:val="ConsPlusNormal"/>
              <w:jc w:val="center"/>
            </w:pPr>
            <w:r w:rsidRPr="00265854">
              <w:t>к взысканию задолженности</w:t>
            </w:r>
          </w:p>
        </w:tc>
      </w:tr>
      <w:tr w:rsidR="00265854" w:rsidRPr="0026585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854" w:rsidRPr="00265854" w:rsidRDefault="00265854">
            <w:pPr>
              <w:pStyle w:val="ConsPlusNormal"/>
              <w:jc w:val="both"/>
            </w:pPr>
            <w:r w:rsidRPr="00265854">
              <w:t>"___" ____________ года N ______</w:t>
            </w:r>
          </w:p>
        </w:tc>
      </w:tr>
      <w:tr w:rsidR="00265854" w:rsidRPr="0026585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854" w:rsidRPr="00265854" w:rsidRDefault="00265854">
            <w:pPr>
              <w:pStyle w:val="ConsPlusNormal"/>
              <w:ind w:firstLine="283"/>
              <w:jc w:val="both"/>
            </w:pPr>
            <w:r w:rsidRPr="00265854">
              <w:t>Управлением Федеральной налоговой службы по Новгородской области в соответствии с областным законом от 27.01.2025 N 631-ОЗ "Об установлении дополнительных оснований признания безнадежной к взысканию задолженности в части сумм региональных налогов" установлено следующее основание признания</w:t>
            </w:r>
          </w:p>
        </w:tc>
      </w:tr>
      <w:tr w:rsidR="00265854" w:rsidRPr="00265854">
        <w:tblPrEx>
          <w:tblBorders>
            <w:insideV w:val="nil"/>
          </w:tblBorders>
        </w:tblPrEx>
        <w:tc>
          <w:tcPr>
            <w:tcW w:w="5981" w:type="dxa"/>
            <w:gridSpan w:val="5"/>
            <w:tcBorders>
              <w:top w:val="nil"/>
              <w:bottom w:val="nil"/>
            </w:tcBorders>
          </w:tcPr>
          <w:p w:rsidR="00265854" w:rsidRPr="00265854" w:rsidRDefault="00265854">
            <w:pPr>
              <w:pStyle w:val="ConsPlusNormal"/>
            </w:pPr>
            <w:r w:rsidRPr="00265854">
              <w:t>безнадежной к взысканию задолженности в отношении:</w:t>
            </w:r>
          </w:p>
        </w:tc>
        <w:tc>
          <w:tcPr>
            <w:tcW w:w="3090" w:type="dxa"/>
            <w:gridSpan w:val="3"/>
            <w:tcBorders>
              <w:top w:val="nil"/>
            </w:tcBorders>
          </w:tcPr>
          <w:p w:rsidR="00265854" w:rsidRPr="00265854" w:rsidRDefault="00265854">
            <w:pPr>
              <w:pStyle w:val="ConsPlusNormal"/>
            </w:pPr>
          </w:p>
        </w:tc>
      </w:tr>
      <w:tr w:rsidR="00265854" w:rsidRPr="00265854">
        <w:tblPrEx>
          <w:tblBorders>
            <w:insideV w:val="nil"/>
          </w:tblBorders>
        </w:tblPrEx>
        <w:tc>
          <w:tcPr>
            <w:tcW w:w="5981" w:type="dxa"/>
            <w:gridSpan w:val="5"/>
            <w:tcBorders>
              <w:top w:val="nil"/>
              <w:bottom w:val="nil"/>
            </w:tcBorders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3090" w:type="dxa"/>
            <w:gridSpan w:val="3"/>
            <w:tcBorders>
              <w:bottom w:val="nil"/>
            </w:tcBorders>
          </w:tcPr>
          <w:p w:rsidR="00265854" w:rsidRPr="00265854" w:rsidRDefault="00265854">
            <w:pPr>
              <w:pStyle w:val="ConsPlusNormal"/>
              <w:jc w:val="center"/>
            </w:pPr>
            <w:r w:rsidRPr="00265854">
              <w:t>(Ф.И.О., ИНН)</w:t>
            </w:r>
          </w:p>
        </w:tc>
      </w:tr>
      <w:tr w:rsidR="00265854" w:rsidRPr="00265854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265854" w:rsidRPr="00265854" w:rsidRDefault="00265854">
            <w:pPr>
              <w:pStyle w:val="ConsPlusNormal"/>
            </w:pPr>
          </w:p>
        </w:tc>
      </w:tr>
      <w:tr w:rsidR="00265854" w:rsidRPr="0026585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5" w:type="dxa"/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8546" w:type="dxa"/>
            <w:gridSpan w:val="7"/>
          </w:tcPr>
          <w:p w:rsidR="00265854" w:rsidRPr="00265854" w:rsidRDefault="00265854">
            <w:pPr>
              <w:pStyle w:val="ConsPlusNormal"/>
            </w:pPr>
            <w:r w:rsidRPr="00265854">
              <w:t>наличие задолженности в части сумм региональных налогов у физического лица в сумме, не превышающей 500 рублей, срок взыскания которой в судебном порядке истек</w:t>
            </w:r>
          </w:p>
        </w:tc>
      </w:tr>
      <w:tr w:rsidR="00265854" w:rsidRPr="0026585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left w:val="nil"/>
              <w:right w:val="nil"/>
            </w:tcBorders>
          </w:tcPr>
          <w:p w:rsidR="00265854" w:rsidRPr="00265854" w:rsidRDefault="00265854">
            <w:pPr>
              <w:pStyle w:val="ConsPlusNormal"/>
            </w:pPr>
          </w:p>
        </w:tc>
      </w:tr>
      <w:tr w:rsidR="00265854" w:rsidRPr="0026585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5" w:type="dxa"/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8546" w:type="dxa"/>
            <w:gridSpan w:val="7"/>
          </w:tcPr>
          <w:p w:rsidR="00265854" w:rsidRPr="00265854" w:rsidRDefault="00265854">
            <w:pPr>
              <w:pStyle w:val="ConsPlusNormal"/>
            </w:pPr>
            <w:r w:rsidRPr="00265854">
              <w:t xml:space="preserve">наличие задолженности у физических лиц в части сумм региональных налогов, по которым истек срок предъявления к исполнению исполнительных документов, если </w:t>
            </w:r>
            <w:proofErr w:type="gramStart"/>
            <w:r w:rsidRPr="00265854">
              <w:t>с даты образования</w:t>
            </w:r>
            <w:proofErr w:type="gramEnd"/>
            <w:r w:rsidRPr="00265854">
              <w:t xml:space="preserve"> задолженности в части сумм региональных налогов прошло не менее трех лет</w:t>
            </w:r>
          </w:p>
        </w:tc>
      </w:tr>
      <w:tr w:rsidR="00265854" w:rsidRPr="00265854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265854" w:rsidRPr="00265854" w:rsidRDefault="00265854">
            <w:pPr>
              <w:pStyle w:val="ConsPlusNormal"/>
            </w:pPr>
          </w:p>
        </w:tc>
      </w:tr>
      <w:tr w:rsidR="00265854" w:rsidRPr="00265854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265854" w:rsidRPr="00265854" w:rsidRDefault="00265854">
            <w:pPr>
              <w:pStyle w:val="ConsPlusNormal"/>
              <w:jc w:val="right"/>
            </w:pPr>
            <w:r w:rsidRPr="00265854">
              <w:t>(рублей)</w:t>
            </w:r>
          </w:p>
        </w:tc>
      </w:tr>
      <w:tr w:rsidR="00265854" w:rsidRPr="0026585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08" w:type="dxa"/>
            <w:gridSpan w:val="2"/>
            <w:vAlign w:val="center"/>
          </w:tcPr>
          <w:p w:rsidR="00265854" w:rsidRPr="00265854" w:rsidRDefault="00265854">
            <w:pPr>
              <w:pStyle w:val="ConsPlusNormal"/>
              <w:jc w:val="center"/>
            </w:pPr>
            <w:r w:rsidRPr="00265854">
              <w:t>Наименование налога</w:t>
            </w:r>
          </w:p>
        </w:tc>
        <w:tc>
          <w:tcPr>
            <w:tcW w:w="2079" w:type="dxa"/>
            <w:gridSpan w:val="2"/>
            <w:vAlign w:val="center"/>
          </w:tcPr>
          <w:p w:rsidR="00265854" w:rsidRPr="00265854" w:rsidRDefault="00265854">
            <w:pPr>
              <w:pStyle w:val="ConsPlusNormal"/>
              <w:jc w:val="center"/>
            </w:pPr>
            <w:r w:rsidRPr="00265854">
              <w:t>Дата образования задолженности</w:t>
            </w:r>
          </w:p>
        </w:tc>
        <w:tc>
          <w:tcPr>
            <w:tcW w:w="1445" w:type="dxa"/>
            <w:gridSpan w:val="2"/>
            <w:vAlign w:val="center"/>
          </w:tcPr>
          <w:p w:rsidR="00265854" w:rsidRPr="00265854" w:rsidRDefault="00265854">
            <w:pPr>
              <w:pStyle w:val="ConsPlusNormal"/>
              <w:jc w:val="center"/>
            </w:pPr>
            <w:r w:rsidRPr="00265854">
              <w:t>Сумма по виду платежа "налог"</w:t>
            </w:r>
          </w:p>
        </w:tc>
        <w:tc>
          <w:tcPr>
            <w:tcW w:w="1445" w:type="dxa"/>
            <w:vAlign w:val="center"/>
          </w:tcPr>
          <w:p w:rsidR="00265854" w:rsidRPr="00265854" w:rsidRDefault="00265854">
            <w:pPr>
              <w:pStyle w:val="ConsPlusNormal"/>
              <w:jc w:val="center"/>
            </w:pPr>
            <w:r w:rsidRPr="00265854">
              <w:t>Сумма по виду платежа "пени"</w:t>
            </w:r>
          </w:p>
        </w:tc>
        <w:tc>
          <w:tcPr>
            <w:tcW w:w="1494" w:type="dxa"/>
            <w:vAlign w:val="center"/>
          </w:tcPr>
          <w:p w:rsidR="00265854" w:rsidRPr="00265854" w:rsidRDefault="00265854">
            <w:pPr>
              <w:pStyle w:val="ConsPlusNormal"/>
              <w:jc w:val="center"/>
            </w:pPr>
            <w:r w:rsidRPr="00265854">
              <w:t>Сумма по виду платежа "штраф"</w:t>
            </w:r>
          </w:p>
        </w:tc>
      </w:tr>
      <w:tr w:rsidR="00265854" w:rsidRPr="0026585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08" w:type="dxa"/>
            <w:gridSpan w:val="2"/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2079" w:type="dxa"/>
            <w:gridSpan w:val="2"/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1445" w:type="dxa"/>
            <w:gridSpan w:val="2"/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1445" w:type="dxa"/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1494" w:type="dxa"/>
          </w:tcPr>
          <w:p w:rsidR="00265854" w:rsidRPr="00265854" w:rsidRDefault="00265854">
            <w:pPr>
              <w:pStyle w:val="ConsPlusNormal"/>
            </w:pPr>
          </w:p>
        </w:tc>
      </w:tr>
      <w:tr w:rsidR="00265854" w:rsidRPr="0026585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08" w:type="dxa"/>
            <w:gridSpan w:val="2"/>
          </w:tcPr>
          <w:p w:rsidR="00265854" w:rsidRPr="00265854" w:rsidRDefault="00265854">
            <w:pPr>
              <w:pStyle w:val="ConsPlusNormal"/>
              <w:jc w:val="both"/>
            </w:pPr>
            <w:r w:rsidRPr="00265854">
              <w:t>ИТОГО</w:t>
            </w:r>
          </w:p>
        </w:tc>
        <w:tc>
          <w:tcPr>
            <w:tcW w:w="2079" w:type="dxa"/>
            <w:gridSpan w:val="2"/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1445" w:type="dxa"/>
            <w:gridSpan w:val="2"/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1445" w:type="dxa"/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1494" w:type="dxa"/>
          </w:tcPr>
          <w:p w:rsidR="00265854" w:rsidRPr="00265854" w:rsidRDefault="00265854">
            <w:pPr>
              <w:pStyle w:val="ConsPlusNormal"/>
            </w:pPr>
          </w:p>
        </w:tc>
      </w:tr>
      <w:tr w:rsidR="00265854" w:rsidRPr="00265854"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265854" w:rsidRPr="00265854" w:rsidRDefault="00265854">
            <w:pPr>
              <w:pStyle w:val="ConsPlusNormal"/>
            </w:pPr>
          </w:p>
        </w:tc>
      </w:tr>
      <w:tr w:rsidR="00265854" w:rsidRPr="0026585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854" w:rsidRPr="00265854" w:rsidRDefault="00265854">
            <w:pPr>
              <w:pStyle w:val="ConsPlusNormal"/>
            </w:pPr>
            <w:r w:rsidRPr="00265854">
              <w:t>Всего на сумму: _______ руб. (Сумма прописью 00 копеек).</w:t>
            </w:r>
          </w:p>
        </w:tc>
      </w:tr>
      <w:tr w:rsidR="00265854" w:rsidRPr="0026585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854" w:rsidRPr="00265854" w:rsidRDefault="00265854">
            <w:pPr>
              <w:pStyle w:val="ConsPlusNormal"/>
            </w:pPr>
          </w:p>
        </w:tc>
      </w:tr>
      <w:tr w:rsidR="00265854" w:rsidRPr="00265854">
        <w:tblPrEx>
          <w:tblBorders>
            <w:insideV w:val="nil"/>
          </w:tblBorders>
        </w:tblPrEx>
        <w:tc>
          <w:tcPr>
            <w:tcW w:w="3686" w:type="dxa"/>
            <w:gridSpan w:val="3"/>
            <w:tcBorders>
              <w:top w:val="nil"/>
              <w:bottom w:val="nil"/>
            </w:tcBorders>
          </w:tcPr>
          <w:p w:rsidR="00265854" w:rsidRPr="00265854" w:rsidRDefault="00265854">
            <w:pPr>
              <w:pStyle w:val="ConsPlusNormal"/>
            </w:pPr>
            <w:r w:rsidRPr="00265854">
              <w:t>Должность</w:t>
            </w:r>
          </w:p>
        </w:tc>
        <w:tc>
          <w:tcPr>
            <w:tcW w:w="2446" w:type="dxa"/>
            <w:gridSpan w:val="3"/>
            <w:tcBorders>
              <w:top w:val="nil"/>
            </w:tcBorders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2939" w:type="dxa"/>
            <w:gridSpan w:val="2"/>
            <w:tcBorders>
              <w:top w:val="nil"/>
              <w:bottom w:val="nil"/>
            </w:tcBorders>
            <w:vAlign w:val="bottom"/>
          </w:tcPr>
          <w:p w:rsidR="00265854" w:rsidRPr="00265854" w:rsidRDefault="00265854">
            <w:pPr>
              <w:pStyle w:val="ConsPlusNormal"/>
              <w:ind w:left="57"/>
            </w:pPr>
            <w:r w:rsidRPr="00265854">
              <w:t>И.О. Фамилия</w:t>
            </w:r>
          </w:p>
        </w:tc>
      </w:tr>
      <w:tr w:rsidR="00265854" w:rsidRPr="00265854">
        <w:tblPrEx>
          <w:tblBorders>
            <w:insideV w:val="nil"/>
          </w:tblBorders>
        </w:tblPrEx>
        <w:tc>
          <w:tcPr>
            <w:tcW w:w="3686" w:type="dxa"/>
            <w:gridSpan w:val="3"/>
            <w:tcBorders>
              <w:top w:val="nil"/>
              <w:bottom w:val="nil"/>
            </w:tcBorders>
          </w:tcPr>
          <w:p w:rsidR="00265854" w:rsidRPr="00265854" w:rsidRDefault="00265854">
            <w:pPr>
              <w:pStyle w:val="ConsPlusNormal"/>
            </w:pPr>
          </w:p>
        </w:tc>
        <w:tc>
          <w:tcPr>
            <w:tcW w:w="2446" w:type="dxa"/>
            <w:gridSpan w:val="3"/>
            <w:tcBorders>
              <w:bottom w:val="nil"/>
            </w:tcBorders>
          </w:tcPr>
          <w:p w:rsidR="00265854" w:rsidRPr="00265854" w:rsidRDefault="00265854">
            <w:pPr>
              <w:pStyle w:val="ConsPlusNormal"/>
              <w:jc w:val="center"/>
            </w:pPr>
            <w:r w:rsidRPr="00265854">
              <w:t>(подпись)</w:t>
            </w:r>
          </w:p>
        </w:tc>
        <w:tc>
          <w:tcPr>
            <w:tcW w:w="2939" w:type="dxa"/>
            <w:gridSpan w:val="2"/>
            <w:tcBorders>
              <w:top w:val="nil"/>
              <w:bottom w:val="nil"/>
            </w:tcBorders>
          </w:tcPr>
          <w:p w:rsidR="00265854" w:rsidRPr="00265854" w:rsidRDefault="00265854">
            <w:pPr>
              <w:pStyle w:val="ConsPlusNormal"/>
            </w:pPr>
          </w:p>
        </w:tc>
      </w:tr>
    </w:tbl>
    <w:p w:rsidR="00265854" w:rsidRPr="00265854" w:rsidRDefault="002658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5854" w:rsidRPr="00265854" w:rsidSect="00EA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54"/>
    <w:rsid w:val="001256F5"/>
    <w:rsid w:val="00265854"/>
    <w:rsid w:val="00B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5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5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А.Н.И.</cp:lastModifiedBy>
  <cp:revision>2</cp:revision>
  <dcterms:created xsi:type="dcterms:W3CDTF">2026-04-24T06:12:00Z</dcterms:created>
  <dcterms:modified xsi:type="dcterms:W3CDTF">2026-04-24T06:36:00Z</dcterms:modified>
</cp:coreProperties>
</file>